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610" w:rsidRPr="00936610" w:rsidRDefault="00936610" w:rsidP="00936610">
      <w:pPr>
        <w:spacing w:after="0"/>
        <w:ind w:firstLine="708"/>
        <w:jc w:val="center"/>
        <w:rPr>
          <w:rFonts w:ascii="Times New Roman" w:hAnsi="Times New Roman" w:cs="Times New Roman"/>
          <w:b/>
          <w:sz w:val="28"/>
          <w:szCs w:val="28"/>
        </w:rPr>
      </w:pPr>
      <w:r w:rsidRPr="00936610">
        <w:rPr>
          <w:rFonts w:ascii="Times New Roman" w:hAnsi="Times New Roman" w:cs="Times New Roman"/>
          <w:b/>
          <w:sz w:val="28"/>
          <w:szCs w:val="28"/>
        </w:rPr>
        <w:t>Материал по антикоррупционному просвещению сотрудников</w:t>
      </w:r>
    </w:p>
    <w:p w:rsidR="0003147C" w:rsidRPr="00936610" w:rsidRDefault="00936610" w:rsidP="00936610">
      <w:pPr>
        <w:spacing w:after="0"/>
        <w:ind w:firstLine="708"/>
        <w:jc w:val="center"/>
        <w:rPr>
          <w:rFonts w:ascii="Times New Roman" w:hAnsi="Times New Roman" w:cs="Times New Roman"/>
          <w:b/>
          <w:sz w:val="28"/>
          <w:szCs w:val="28"/>
        </w:rPr>
      </w:pPr>
      <w:r w:rsidRPr="00936610">
        <w:rPr>
          <w:rFonts w:ascii="Times New Roman" w:hAnsi="Times New Roman" w:cs="Times New Roman"/>
          <w:b/>
          <w:sz w:val="28"/>
          <w:szCs w:val="28"/>
        </w:rPr>
        <w:t>о проведении мероприятий, приуроченных к Международному дню борьбы с коррупцией (9 декабря).</w:t>
      </w:r>
    </w:p>
    <w:p w:rsidR="00936610" w:rsidRPr="00936610" w:rsidRDefault="00936610" w:rsidP="00936610">
      <w:pPr>
        <w:spacing w:after="0"/>
        <w:ind w:firstLine="708"/>
        <w:jc w:val="center"/>
        <w:rPr>
          <w:rFonts w:ascii="Times New Roman" w:hAnsi="Times New Roman" w:cs="Times New Roman"/>
          <w:sz w:val="10"/>
          <w:szCs w:val="10"/>
        </w:rPr>
      </w:pPr>
    </w:p>
    <w:p w:rsidR="0003147C" w:rsidRPr="0003147C" w:rsidRDefault="0003147C" w:rsidP="00936610">
      <w:pPr>
        <w:spacing w:after="0"/>
        <w:ind w:firstLine="708"/>
        <w:jc w:val="both"/>
        <w:rPr>
          <w:rFonts w:ascii="Times New Roman" w:hAnsi="Times New Roman" w:cs="Times New Roman"/>
          <w:sz w:val="28"/>
          <w:szCs w:val="28"/>
        </w:rPr>
      </w:pPr>
      <w:r w:rsidRPr="0003147C">
        <w:rPr>
          <w:rFonts w:ascii="Times New Roman" w:hAnsi="Times New Roman" w:cs="Times New Roman"/>
          <w:sz w:val="28"/>
          <w:szCs w:val="28"/>
        </w:rPr>
        <w:t xml:space="preserve">09 декабря 2003 года в мексиканском городе </w:t>
      </w:r>
      <w:proofErr w:type="spellStart"/>
      <w:r w:rsidRPr="0003147C">
        <w:rPr>
          <w:rFonts w:ascii="Times New Roman" w:hAnsi="Times New Roman" w:cs="Times New Roman"/>
          <w:sz w:val="28"/>
          <w:szCs w:val="28"/>
        </w:rPr>
        <w:t>Мерида</w:t>
      </w:r>
      <w:proofErr w:type="spellEnd"/>
      <w:r w:rsidRPr="0003147C">
        <w:rPr>
          <w:rFonts w:ascii="Times New Roman" w:hAnsi="Times New Roman" w:cs="Times New Roman"/>
          <w:sz w:val="28"/>
          <w:szCs w:val="28"/>
        </w:rPr>
        <w:t xml:space="preserve">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и о</w:t>
      </w:r>
      <w:r w:rsidRPr="0003147C">
        <w:rPr>
          <w:rFonts w:ascii="Times New Roman" w:hAnsi="Times New Roman" w:cs="Times New Roman"/>
          <w:sz w:val="28"/>
          <w:szCs w:val="28"/>
        </w:rPr>
        <w:t>тмывание коррупционных доходов.</w:t>
      </w:r>
    </w:p>
    <w:p w:rsidR="0003147C" w:rsidRPr="0003147C" w:rsidRDefault="0003147C" w:rsidP="00936610">
      <w:pPr>
        <w:spacing w:after="0"/>
        <w:ind w:firstLine="708"/>
        <w:jc w:val="both"/>
        <w:rPr>
          <w:rFonts w:ascii="Times New Roman" w:hAnsi="Times New Roman" w:cs="Times New Roman"/>
          <w:sz w:val="28"/>
          <w:szCs w:val="28"/>
        </w:rPr>
      </w:pPr>
      <w:r w:rsidRPr="0003147C">
        <w:rPr>
          <w:rFonts w:ascii="Times New Roman" w:hAnsi="Times New Roman" w:cs="Times New Roman"/>
          <w:sz w:val="28"/>
          <w:szCs w:val="28"/>
        </w:rPr>
        <w:t>Начиная с 2004 года, по инициативе ООН, ежегодно 9 декабря во всём мире отмечается Международный день борьбы с коррупцией. Целью учреждения Международного дня борьбы с коррупцией, как указано в резолюции Генеральной Ассамблеи ООН, было углубление понимания проблемы коррупции и роли Конвенции в</w:t>
      </w:r>
      <w:r w:rsidRPr="0003147C">
        <w:rPr>
          <w:rFonts w:ascii="Times New Roman" w:hAnsi="Times New Roman" w:cs="Times New Roman"/>
          <w:sz w:val="28"/>
          <w:szCs w:val="28"/>
        </w:rPr>
        <w:t xml:space="preserve"> предупреждении и борьбе с ней.</w:t>
      </w:r>
    </w:p>
    <w:p w:rsidR="0003147C" w:rsidRPr="0003147C" w:rsidRDefault="0003147C" w:rsidP="00936610">
      <w:pPr>
        <w:spacing w:after="0"/>
        <w:ind w:firstLine="708"/>
        <w:jc w:val="both"/>
        <w:rPr>
          <w:rFonts w:ascii="Times New Roman" w:hAnsi="Times New Roman" w:cs="Times New Roman"/>
          <w:sz w:val="28"/>
          <w:szCs w:val="28"/>
        </w:rPr>
      </w:pPr>
      <w:r w:rsidRPr="0003147C">
        <w:rPr>
          <w:rFonts w:ascii="Times New Roman" w:hAnsi="Times New Roman" w:cs="Times New Roman"/>
          <w:sz w:val="28"/>
          <w:szCs w:val="28"/>
        </w:rPr>
        <w:t xml:space="preserve">Специальный представитель Генерального секретаря ООН </w:t>
      </w:r>
      <w:proofErr w:type="spellStart"/>
      <w:r w:rsidRPr="0003147C">
        <w:rPr>
          <w:rFonts w:ascii="Times New Roman" w:hAnsi="Times New Roman" w:cs="Times New Roman"/>
          <w:sz w:val="28"/>
          <w:szCs w:val="28"/>
        </w:rPr>
        <w:t>Ханс</w:t>
      </w:r>
      <w:proofErr w:type="spellEnd"/>
      <w:r w:rsidRPr="0003147C">
        <w:rPr>
          <w:rFonts w:ascii="Times New Roman" w:hAnsi="Times New Roman" w:cs="Times New Roman"/>
          <w:sz w:val="28"/>
          <w:szCs w:val="28"/>
        </w:rPr>
        <w:t xml:space="preserve"> </w:t>
      </w:r>
      <w:proofErr w:type="spellStart"/>
      <w:r w:rsidRPr="0003147C">
        <w:rPr>
          <w:rFonts w:ascii="Times New Roman" w:hAnsi="Times New Roman" w:cs="Times New Roman"/>
          <w:sz w:val="28"/>
          <w:szCs w:val="28"/>
        </w:rPr>
        <w:t>Корелл</w:t>
      </w:r>
      <w:proofErr w:type="spellEnd"/>
      <w:r w:rsidRPr="0003147C">
        <w:rPr>
          <w:rFonts w:ascii="Times New Roman" w:hAnsi="Times New Roman" w:cs="Times New Roman"/>
          <w:sz w:val="28"/>
          <w:szCs w:val="28"/>
        </w:rPr>
        <w:t>, объявив о решении учредить Международный день борьбы с коррупцией, призвал представителей б</w:t>
      </w:r>
      <w:r w:rsidRPr="0003147C">
        <w:rPr>
          <w:rFonts w:ascii="Times New Roman" w:hAnsi="Times New Roman" w:cs="Times New Roman"/>
          <w:sz w:val="28"/>
          <w:szCs w:val="28"/>
        </w:rPr>
        <w:t xml:space="preserve">олее чем 100 стран, собравшихся </w:t>
      </w:r>
      <w:r w:rsidRPr="0003147C">
        <w:rPr>
          <w:rFonts w:ascii="Times New Roman" w:hAnsi="Times New Roman" w:cs="Times New Roman"/>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w:t>
      </w:r>
      <w:r w:rsidRPr="0003147C">
        <w:rPr>
          <w:rFonts w:ascii="Times New Roman" w:hAnsi="Times New Roman" w:cs="Times New Roman"/>
          <w:sz w:val="28"/>
          <w:szCs w:val="28"/>
        </w:rPr>
        <w:t xml:space="preserve"> режиму правового государства".</w:t>
      </w:r>
    </w:p>
    <w:p w:rsidR="0003147C" w:rsidRPr="0003147C" w:rsidRDefault="0003147C" w:rsidP="00936610">
      <w:pPr>
        <w:spacing w:after="0"/>
        <w:ind w:firstLine="708"/>
        <w:jc w:val="both"/>
        <w:rPr>
          <w:rFonts w:ascii="Times New Roman" w:hAnsi="Times New Roman" w:cs="Times New Roman"/>
          <w:sz w:val="28"/>
          <w:szCs w:val="28"/>
        </w:rPr>
      </w:pPr>
      <w:r w:rsidRPr="0003147C">
        <w:rPr>
          <w:rFonts w:ascii="Times New Roman" w:hAnsi="Times New Roman" w:cs="Times New Roman"/>
          <w:sz w:val="28"/>
          <w:szCs w:val="28"/>
        </w:rPr>
        <w:t xml:space="preserve">Россия в числе первых стран подписала Конвенцию Организации Объединенных Наций против коррупции. Как подчеркнул в </w:t>
      </w:r>
      <w:proofErr w:type="gramStart"/>
      <w:r w:rsidRPr="0003147C">
        <w:rPr>
          <w:rFonts w:ascii="Times New Roman" w:hAnsi="Times New Roman" w:cs="Times New Roman"/>
          <w:sz w:val="28"/>
          <w:szCs w:val="28"/>
        </w:rPr>
        <w:t>выступлении  на</w:t>
      </w:r>
      <w:proofErr w:type="gramEnd"/>
      <w:r w:rsidRPr="0003147C">
        <w:rPr>
          <w:rFonts w:ascii="Times New Roman" w:hAnsi="Times New Roman" w:cs="Times New Roman"/>
          <w:sz w:val="28"/>
          <w:szCs w:val="28"/>
        </w:rPr>
        <w:t xml:space="preserve"> форуме глава российской делегации Заместитель министра иностранных дел Российской Федерации Алексей Мешков, "Россия ведёт с коррупцией бескомпромиссную борьбу и готова к</w:t>
      </w:r>
      <w:r w:rsidRPr="0003147C">
        <w:rPr>
          <w:rFonts w:ascii="Times New Roman" w:hAnsi="Times New Roman" w:cs="Times New Roman"/>
          <w:sz w:val="28"/>
          <w:szCs w:val="28"/>
        </w:rPr>
        <w:t xml:space="preserve"> конструктивному взаимодействию </w:t>
      </w:r>
      <w:r w:rsidRPr="0003147C">
        <w:rPr>
          <w:rFonts w:ascii="Times New Roman" w:hAnsi="Times New Roman" w:cs="Times New Roman"/>
          <w:sz w:val="28"/>
          <w:szCs w:val="28"/>
        </w:rPr>
        <w:t>на антикоррупционном фронте со всеми государствами и соответствующими м</w:t>
      </w:r>
      <w:r w:rsidRPr="0003147C">
        <w:rPr>
          <w:rFonts w:ascii="Times New Roman" w:hAnsi="Times New Roman" w:cs="Times New Roman"/>
          <w:sz w:val="28"/>
          <w:szCs w:val="28"/>
        </w:rPr>
        <w:t>еждународными организациями".</w:t>
      </w:r>
    </w:p>
    <w:p w:rsidR="0003147C" w:rsidRPr="0003147C" w:rsidRDefault="0003147C" w:rsidP="00936610">
      <w:pPr>
        <w:spacing w:after="0"/>
        <w:ind w:firstLine="708"/>
        <w:jc w:val="both"/>
        <w:rPr>
          <w:rFonts w:ascii="Times New Roman" w:hAnsi="Times New Roman" w:cs="Times New Roman"/>
          <w:sz w:val="28"/>
          <w:szCs w:val="28"/>
        </w:rPr>
      </w:pPr>
      <w:r w:rsidRPr="0003147C">
        <w:rPr>
          <w:rFonts w:ascii="Times New Roman" w:hAnsi="Times New Roman" w:cs="Times New Roman"/>
          <w:sz w:val="28"/>
          <w:szCs w:val="28"/>
        </w:rPr>
        <w:t xml:space="preserve">Подписанную в городе </w:t>
      </w:r>
      <w:proofErr w:type="spellStart"/>
      <w:r w:rsidRPr="0003147C">
        <w:rPr>
          <w:rFonts w:ascii="Times New Roman" w:hAnsi="Times New Roman" w:cs="Times New Roman"/>
          <w:sz w:val="28"/>
          <w:szCs w:val="28"/>
        </w:rPr>
        <w:t>Мерида</w:t>
      </w:r>
      <w:proofErr w:type="spellEnd"/>
      <w:r w:rsidRPr="0003147C">
        <w:rPr>
          <w:rFonts w:ascii="Times New Roman" w:hAnsi="Times New Roman" w:cs="Times New Roman"/>
          <w:sz w:val="28"/>
          <w:szCs w:val="28"/>
        </w:rPr>
        <w:t xml:space="preserve"> (Мексика) 09 декабря 2003 года Конвенцию Организации Объединенных Наций против коррупции Российская Федерация ратифицировала в марте 2006 года (Федеральный закон от 08 марта 2006 года № 40-ФЗ "О ратификации Конвенции Организации Объедин</w:t>
      </w:r>
      <w:r w:rsidRPr="0003147C">
        <w:rPr>
          <w:rFonts w:ascii="Times New Roman" w:hAnsi="Times New Roman" w:cs="Times New Roman"/>
          <w:sz w:val="28"/>
          <w:szCs w:val="28"/>
        </w:rPr>
        <w:t>енных Наций против коррупции").</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b/>
          <w:sz w:val="28"/>
          <w:szCs w:val="28"/>
        </w:rPr>
        <w:t>ИНТЕРЕСНЫЕ ФАКТЫ.</w:t>
      </w:r>
      <w:r w:rsidRPr="0003147C">
        <w:rPr>
          <w:rFonts w:ascii="Times New Roman" w:hAnsi="Times New Roman" w:cs="Times New Roman"/>
          <w:sz w:val="28"/>
          <w:szCs w:val="28"/>
        </w:rPr>
        <w:t xml:space="preserve"> Коррупция — это сложное социальное, экономическое и политическое явление, которое, в той или иной степени, затрагивает все страны, вне зависимости от уровня развития. Она замедляет экономическое развитие общества и п</w:t>
      </w:r>
      <w:r w:rsidRPr="0003147C">
        <w:rPr>
          <w:rFonts w:ascii="Times New Roman" w:hAnsi="Times New Roman" w:cs="Times New Roman"/>
          <w:sz w:val="28"/>
          <w:szCs w:val="28"/>
        </w:rPr>
        <w:t>одрывает государственные устои.</w:t>
      </w:r>
      <w:r>
        <w:rPr>
          <w:rFonts w:ascii="Times New Roman" w:hAnsi="Times New Roman" w:cs="Times New Roman"/>
          <w:sz w:val="28"/>
          <w:szCs w:val="28"/>
        </w:rPr>
        <w:t xml:space="preserve"> </w:t>
      </w:r>
      <w:r w:rsidRPr="0003147C">
        <w:rPr>
          <w:rFonts w:ascii="Times New Roman" w:hAnsi="Times New Roman" w:cs="Times New Roman"/>
          <w:sz w:val="28"/>
          <w:szCs w:val="28"/>
        </w:rPr>
        <w:t>Статистические исследования установили, что во время борьбы с коррупцией доходы государства могут увеличиваться в 4 раза (в долгосрочной перспективе), бизнес способен развиваться интенсивнее на 3 процента, а уровень детской смертности м</w:t>
      </w:r>
      <w:r w:rsidRPr="0003147C">
        <w:rPr>
          <w:rFonts w:ascii="Times New Roman" w:hAnsi="Times New Roman" w:cs="Times New Roman"/>
          <w:sz w:val="28"/>
          <w:szCs w:val="28"/>
        </w:rPr>
        <w:t>ожет снизиться на 75 процентов.</w:t>
      </w:r>
    </w:p>
    <w:p w:rsid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lastRenderedPageBreak/>
        <w:t>КТО ПРАЗДНУЕТ. Международный день борьбы с коррупцией отмечает население всех стран-участниц ООН, которые поставили свои подписи и ратифицировали Конвенцию ООН против коррупции. Поэтому в 09 декабря во многих странах мира проходят демонстрации, встречи, конференции, семинары и другие мероприятия, приуроченные к Междунар</w:t>
      </w:r>
      <w:r>
        <w:rPr>
          <w:rFonts w:ascii="Times New Roman" w:hAnsi="Times New Roman" w:cs="Times New Roman"/>
          <w:sz w:val="28"/>
          <w:szCs w:val="28"/>
        </w:rPr>
        <w:t xml:space="preserve">одному дню борьбы с коррупцией. </w:t>
      </w:r>
      <w:r w:rsidRPr="0003147C">
        <w:rPr>
          <w:rFonts w:ascii="Times New Roman" w:hAnsi="Times New Roman" w:cs="Times New Roman"/>
          <w:sz w:val="28"/>
          <w:szCs w:val="28"/>
        </w:rPr>
        <w:t>Россия не исключение. Силами общественных организаций, образовательных учреждений, представителей власти, правоохранительных структур и ВСЕХ НЕРАВНОДУШНЫХ ГРАЖДАН 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w:t>
      </w:r>
    </w:p>
    <w:p w:rsidR="00936610" w:rsidRPr="00936610" w:rsidRDefault="00936610" w:rsidP="00936610">
      <w:pPr>
        <w:spacing w:after="0"/>
        <w:jc w:val="both"/>
        <w:rPr>
          <w:rFonts w:ascii="Times New Roman" w:hAnsi="Times New Roman" w:cs="Times New Roman"/>
          <w:sz w:val="10"/>
          <w:szCs w:val="10"/>
        </w:rPr>
      </w:pPr>
      <w:bookmarkStart w:id="0" w:name="_GoBack"/>
      <w:bookmarkEnd w:id="0"/>
    </w:p>
    <w:p w:rsidR="0003147C" w:rsidRPr="0003147C" w:rsidRDefault="0003147C" w:rsidP="00936610">
      <w:pPr>
        <w:spacing w:after="0"/>
        <w:jc w:val="center"/>
        <w:rPr>
          <w:rFonts w:ascii="Times New Roman" w:hAnsi="Times New Roman" w:cs="Times New Roman"/>
          <w:b/>
          <w:sz w:val="28"/>
          <w:szCs w:val="28"/>
        </w:rPr>
      </w:pPr>
      <w:r w:rsidRPr="0003147C">
        <w:rPr>
          <w:rFonts w:ascii="Times New Roman" w:hAnsi="Times New Roman" w:cs="Times New Roman"/>
          <w:b/>
          <w:sz w:val="28"/>
          <w:szCs w:val="28"/>
        </w:rPr>
        <w:t>Истор</w:t>
      </w:r>
      <w:r>
        <w:rPr>
          <w:rFonts w:ascii="Times New Roman" w:hAnsi="Times New Roman" w:cs="Times New Roman"/>
          <w:b/>
          <w:sz w:val="28"/>
          <w:szCs w:val="28"/>
        </w:rPr>
        <w:t>ия борьбы с коррупцией в России</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Термин "коррупция" в переводе с латинского (</w:t>
      </w:r>
      <w:proofErr w:type="spellStart"/>
      <w:r w:rsidRPr="0003147C">
        <w:rPr>
          <w:rFonts w:ascii="Times New Roman" w:hAnsi="Times New Roman" w:cs="Times New Roman"/>
          <w:sz w:val="28"/>
          <w:szCs w:val="28"/>
        </w:rPr>
        <w:t>corruptio</w:t>
      </w:r>
      <w:proofErr w:type="spellEnd"/>
      <w:r w:rsidRPr="0003147C">
        <w:rPr>
          <w:rFonts w:ascii="Times New Roman" w:hAnsi="Times New Roman" w:cs="Times New Roman"/>
          <w:sz w:val="28"/>
          <w:szCs w:val="28"/>
        </w:rPr>
        <w:t>) означа</w:t>
      </w:r>
      <w:r>
        <w:rPr>
          <w:rFonts w:ascii="Times New Roman" w:hAnsi="Times New Roman" w:cs="Times New Roman"/>
          <w:sz w:val="28"/>
          <w:szCs w:val="28"/>
        </w:rPr>
        <w:t>ет "подкуп", "порча", "упадок".</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К</w:t>
      </w:r>
      <w:r>
        <w:rPr>
          <w:rFonts w:ascii="Times New Roman" w:hAnsi="Times New Roman" w:cs="Times New Roman"/>
          <w:sz w:val="28"/>
          <w:szCs w:val="28"/>
        </w:rPr>
        <w:t xml:space="preserve"> признакам коррупции относится:</w:t>
      </w:r>
    </w:p>
    <w:p w:rsid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непосредственное нанесение ущерба авторитету или иным охраняемым законом интересам государственной (м</w:t>
      </w:r>
      <w:r>
        <w:rPr>
          <w:rFonts w:ascii="Times New Roman" w:hAnsi="Times New Roman" w:cs="Times New Roman"/>
          <w:sz w:val="28"/>
          <w:szCs w:val="28"/>
        </w:rPr>
        <w:t xml:space="preserve">униципальной) власти (службы); </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 xml:space="preserve">незаконный характер получаемых должностным лицом благ (материальных и нематериальных); </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 xml:space="preserve">использование должностным лицом своего статуса вопреки интересам государственной (муниципальной) службы; </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 xml:space="preserve">наличие у должностного лица умысла на совершение действий (бездействия), объективно причиняющим ущерб охраняемым законом интересам власти или службы; </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 xml:space="preserve">наличие у должностного лица корыстной или </w:t>
      </w:r>
      <w:r>
        <w:rPr>
          <w:rFonts w:ascii="Times New Roman" w:hAnsi="Times New Roman" w:cs="Times New Roman"/>
          <w:sz w:val="28"/>
          <w:szCs w:val="28"/>
        </w:rPr>
        <w:t>иной личной заинтересованности.</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Своими корнями коррупция как социальное явление ухо</w:t>
      </w:r>
      <w:r>
        <w:rPr>
          <w:rFonts w:ascii="Times New Roman" w:hAnsi="Times New Roman" w:cs="Times New Roman"/>
          <w:sz w:val="28"/>
          <w:szCs w:val="28"/>
        </w:rPr>
        <w:t>дит корнями в глубокое прошлое.</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Несмотря на то, что термин "коррупция" не употреблялся в российском законодательстве и не был введён в научный оборот вплоть до начала XX века, однако и до этого периода существовали корыстные злоупотребления должностных лиц, трактуемые со</w:t>
      </w:r>
      <w:r>
        <w:rPr>
          <w:rFonts w:ascii="Times New Roman" w:hAnsi="Times New Roman" w:cs="Times New Roman"/>
          <w:sz w:val="28"/>
          <w:szCs w:val="28"/>
        </w:rPr>
        <w:t>временным правом как коррупция.</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Институт кормления. Появление коррупции как явления на Руси тесно связано с традициями общества в период становления государственности в IX–X веков, когда представители государственной власти обеспечивались общиной по нормам, установленным главой государства (так называемый институт "кормления"). Однако эти нормы не могли быть едины для всех чиновников. Неслучайно в газете "Русская Правда" в целях установления единых норм по обеспечению государственных чиновников было сделано указание на размеры этого обесп</w:t>
      </w:r>
      <w:r>
        <w:rPr>
          <w:rFonts w:ascii="Times New Roman" w:hAnsi="Times New Roman" w:cs="Times New Roman"/>
          <w:sz w:val="28"/>
          <w:szCs w:val="28"/>
        </w:rPr>
        <w:t>ечения общиной.</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lastRenderedPageBreak/>
        <w:t>Русские летописи XIII века. В русском языке коррупция и взяточничество как одна из её форм исторически обозначались терминам</w:t>
      </w:r>
      <w:r>
        <w:rPr>
          <w:rFonts w:ascii="Times New Roman" w:hAnsi="Times New Roman" w:cs="Times New Roman"/>
          <w:sz w:val="28"/>
          <w:szCs w:val="28"/>
        </w:rPr>
        <w:t xml:space="preserve">и "лихоимство" и "мздоимство". </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 xml:space="preserve">Мздоимство впервые упоминается в русских летописях XIII века. Можно говорить о том, что корыстные злоупотребления по службе возникли с появлением управляющих (вождей, князей) и судей как средство воздействия на их объективность и добросовестность </w:t>
      </w:r>
      <w:r>
        <w:rPr>
          <w:rFonts w:ascii="Times New Roman" w:hAnsi="Times New Roman" w:cs="Times New Roman"/>
          <w:sz w:val="28"/>
          <w:szCs w:val="28"/>
        </w:rPr>
        <w:t>при решении различных вопросов.</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Толкование мздоимства и взяточничества даны в толковом сло</w:t>
      </w:r>
      <w:r>
        <w:rPr>
          <w:rFonts w:ascii="Times New Roman" w:hAnsi="Times New Roman" w:cs="Times New Roman"/>
          <w:sz w:val="28"/>
          <w:szCs w:val="28"/>
        </w:rPr>
        <w:t>варе В.И. Даля.</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 xml:space="preserve">Двинская уставная грамота 1397 года. Мздоимство упоминается в русских летописях XIV века, </w:t>
      </w:r>
      <w:proofErr w:type="gramStart"/>
      <w:r w:rsidRPr="0003147C">
        <w:rPr>
          <w:rFonts w:ascii="Times New Roman" w:hAnsi="Times New Roman" w:cs="Times New Roman"/>
          <w:sz w:val="28"/>
          <w:szCs w:val="28"/>
        </w:rPr>
        <w:t>например</w:t>
      </w:r>
      <w:proofErr w:type="gramEnd"/>
      <w:r w:rsidRPr="0003147C">
        <w:rPr>
          <w:rFonts w:ascii="Times New Roman" w:hAnsi="Times New Roman" w:cs="Times New Roman"/>
          <w:sz w:val="28"/>
          <w:szCs w:val="28"/>
        </w:rPr>
        <w:t xml:space="preserve"> в Двинской уставной грамоте 1397 года в статье 6: "А самосуда четыре рубли, а самосуд то: кто </w:t>
      </w:r>
      <w:proofErr w:type="spellStart"/>
      <w:r w:rsidRPr="0003147C">
        <w:rPr>
          <w:rFonts w:ascii="Times New Roman" w:hAnsi="Times New Roman" w:cs="Times New Roman"/>
          <w:sz w:val="28"/>
          <w:szCs w:val="28"/>
        </w:rPr>
        <w:t>изыснав</w:t>
      </w:r>
      <w:proofErr w:type="spellEnd"/>
      <w:r w:rsidRPr="0003147C">
        <w:rPr>
          <w:rFonts w:ascii="Times New Roman" w:hAnsi="Times New Roman" w:cs="Times New Roman"/>
          <w:sz w:val="28"/>
          <w:szCs w:val="28"/>
        </w:rPr>
        <w:t xml:space="preserve"> татя с поличным, да отпустит, а </w:t>
      </w:r>
      <w:proofErr w:type="spellStart"/>
      <w:r w:rsidRPr="0003147C">
        <w:rPr>
          <w:rFonts w:ascii="Times New Roman" w:hAnsi="Times New Roman" w:cs="Times New Roman"/>
          <w:sz w:val="28"/>
          <w:szCs w:val="28"/>
        </w:rPr>
        <w:t>собе</w:t>
      </w:r>
      <w:proofErr w:type="spellEnd"/>
      <w:r w:rsidRPr="0003147C">
        <w:rPr>
          <w:rFonts w:ascii="Times New Roman" w:hAnsi="Times New Roman" w:cs="Times New Roman"/>
          <w:sz w:val="28"/>
          <w:szCs w:val="28"/>
        </w:rPr>
        <w:t xml:space="preserve"> посул возьмет, а наместники доведаются по заповеди, </w:t>
      </w:r>
      <w:proofErr w:type="spellStart"/>
      <w:r w:rsidRPr="0003147C">
        <w:rPr>
          <w:rFonts w:ascii="Times New Roman" w:hAnsi="Times New Roman" w:cs="Times New Roman"/>
          <w:sz w:val="28"/>
          <w:szCs w:val="28"/>
        </w:rPr>
        <w:t>ино</w:t>
      </w:r>
      <w:proofErr w:type="spellEnd"/>
      <w:r w:rsidRPr="0003147C">
        <w:rPr>
          <w:rFonts w:ascii="Times New Roman" w:hAnsi="Times New Roman" w:cs="Times New Roman"/>
          <w:sz w:val="28"/>
          <w:szCs w:val="28"/>
        </w:rPr>
        <w:t xml:space="preserve"> то самосуд, а опричь того самосуда нет". Там же, в статье 8: "…а </w:t>
      </w:r>
      <w:proofErr w:type="spellStart"/>
      <w:r w:rsidRPr="0003147C">
        <w:rPr>
          <w:rFonts w:ascii="Times New Roman" w:hAnsi="Times New Roman" w:cs="Times New Roman"/>
          <w:sz w:val="28"/>
          <w:szCs w:val="28"/>
        </w:rPr>
        <w:t>черес</w:t>
      </w:r>
      <w:proofErr w:type="spellEnd"/>
      <w:r w:rsidRPr="0003147C">
        <w:rPr>
          <w:rFonts w:ascii="Times New Roman" w:hAnsi="Times New Roman" w:cs="Times New Roman"/>
          <w:sz w:val="28"/>
          <w:szCs w:val="28"/>
        </w:rPr>
        <w:t xml:space="preserve"> поруку не </w:t>
      </w:r>
      <w:proofErr w:type="spellStart"/>
      <w:r w:rsidRPr="0003147C">
        <w:rPr>
          <w:rFonts w:ascii="Times New Roman" w:hAnsi="Times New Roman" w:cs="Times New Roman"/>
          <w:sz w:val="28"/>
          <w:szCs w:val="28"/>
        </w:rPr>
        <w:t>ковати</w:t>
      </w:r>
      <w:proofErr w:type="spellEnd"/>
      <w:r w:rsidRPr="0003147C">
        <w:rPr>
          <w:rFonts w:ascii="Times New Roman" w:hAnsi="Times New Roman" w:cs="Times New Roman"/>
          <w:sz w:val="28"/>
          <w:szCs w:val="28"/>
        </w:rPr>
        <w:t xml:space="preserve">, а посула в </w:t>
      </w:r>
      <w:proofErr w:type="spellStart"/>
      <w:r w:rsidRPr="0003147C">
        <w:rPr>
          <w:rFonts w:ascii="Times New Roman" w:hAnsi="Times New Roman" w:cs="Times New Roman"/>
          <w:sz w:val="28"/>
          <w:szCs w:val="28"/>
        </w:rPr>
        <w:t>железех</w:t>
      </w:r>
      <w:proofErr w:type="spellEnd"/>
      <w:r w:rsidRPr="0003147C">
        <w:rPr>
          <w:rFonts w:ascii="Times New Roman" w:hAnsi="Times New Roman" w:cs="Times New Roman"/>
          <w:sz w:val="28"/>
          <w:szCs w:val="28"/>
        </w:rPr>
        <w:t xml:space="preserve"> не </w:t>
      </w:r>
      <w:proofErr w:type="spellStart"/>
      <w:r w:rsidRPr="0003147C">
        <w:rPr>
          <w:rFonts w:ascii="Times New Roman" w:hAnsi="Times New Roman" w:cs="Times New Roman"/>
          <w:sz w:val="28"/>
          <w:szCs w:val="28"/>
        </w:rPr>
        <w:t>просити</w:t>
      </w:r>
      <w:proofErr w:type="spellEnd"/>
      <w:r w:rsidRPr="0003147C">
        <w:rPr>
          <w:rFonts w:ascii="Times New Roman" w:hAnsi="Times New Roman" w:cs="Times New Roman"/>
          <w:sz w:val="28"/>
          <w:szCs w:val="28"/>
        </w:rPr>
        <w:t>; а что в</w:t>
      </w:r>
      <w:r>
        <w:rPr>
          <w:rFonts w:ascii="Times New Roman" w:hAnsi="Times New Roman" w:cs="Times New Roman"/>
          <w:sz w:val="28"/>
          <w:szCs w:val="28"/>
        </w:rPr>
        <w:t xml:space="preserve"> </w:t>
      </w:r>
      <w:proofErr w:type="spellStart"/>
      <w:r>
        <w:rPr>
          <w:rFonts w:ascii="Times New Roman" w:hAnsi="Times New Roman" w:cs="Times New Roman"/>
          <w:sz w:val="28"/>
          <w:szCs w:val="28"/>
        </w:rPr>
        <w:t>железех</w:t>
      </w:r>
      <w:proofErr w:type="spellEnd"/>
      <w:r>
        <w:rPr>
          <w:rFonts w:ascii="Times New Roman" w:hAnsi="Times New Roman" w:cs="Times New Roman"/>
          <w:sz w:val="28"/>
          <w:szCs w:val="28"/>
        </w:rPr>
        <w:t xml:space="preserve"> посул, то не в посул".</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 xml:space="preserve">В договоре Новгорода с князем Борисом Александровичем тверским 1446–1447 годов говорится: "А приведут </w:t>
      </w:r>
      <w:proofErr w:type="spellStart"/>
      <w:r w:rsidRPr="0003147C">
        <w:rPr>
          <w:rFonts w:ascii="Times New Roman" w:hAnsi="Times New Roman" w:cs="Times New Roman"/>
          <w:sz w:val="28"/>
          <w:szCs w:val="28"/>
        </w:rPr>
        <w:t>тферитина</w:t>
      </w:r>
      <w:proofErr w:type="spellEnd"/>
      <w:r w:rsidRPr="0003147C">
        <w:rPr>
          <w:rFonts w:ascii="Times New Roman" w:hAnsi="Times New Roman" w:cs="Times New Roman"/>
          <w:sz w:val="28"/>
          <w:szCs w:val="28"/>
        </w:rPr>
        <w:t xml:space="preserve"> с </w:t>
      </w:r>
      <w:proofErr w:type="spellStart"/>
      <w:r w:rsidRPr="0003147C">
        <w:rPr>
          <w:rFonts w:ascii="Times New Roman" w:hAnsi="Times New Roman" w:cs="Times New Roman"/>
          <w:sz w:val="28"/>
          <w:szCs w:val="28"/>
        </w:rPr>
        <w:t>поличним</w:t>
      </w:r>
      <w:proofErr w:type="spellEnd"/>
      <w:r w:rsidRPr="0003147C">
        <w:rPr>
          <w:rFonts w:ascii="Times New Roman" w:hAnsi="Times New Roman" w:cs="Times New Roman"/>
          <w:sz w:val="28"/>
          <w:szCs w:val="28"/>
        </w:rPr>
        <w:t xml:space="preserve"> к </w:t>
      </w:r>
      <w:proofErr w:type="spellStart"/>
      <w:r w:rsidRPr="0003147C">
        <w:rPr>
          <w:rFonts w:ascii="Times New Roman" w:hAnsi="Times New Roman" w:cs="Times New Roman"/>
          <w:sz w:val="28"/>
          <w:szCs w:val="28"/>
        </w:rPr>
        <w:t>новгорочкому</w:t>
      </w:r>
      <w:proofErr w:type="spellEnd"/>
      <w:r w:rsidRPr="0003147C">
        <w:rPr>
          <w:rFonts w:ascii="Times New Roman" w:hAnsi="Times New Roman" w:cs="Times New Roman"/>
          <w:sz w:val="28"/>
          <w:szCs w:val="28"/>
        </w:rPr>
        <w:t xml:space="preserve"> посаднику или </w:t>
      </w:r>
      <w:proofErr w:type="spellStart"/>
      <w:r w:rsidRPr="0003147C">
        <w:rPr>
          <w:rFonts w:ascii="Times New Roman" w:hAnsi="Times New Roman" w:cs="Times New Roman"/>
          <w:sz w:val="28"/>
          <w:szCs w:val="28"/>
        </w:rPr>
        <w:t>новоторскому</w:t>
      </w:r>
      <w:proofErr w:type="spellEnd"/>
      <w:r w:rsidRPr="0003147C">
        <w:rPr>
          <w:rFonts w:ascii="Times New Roman" w:hAnsi="Times New Roman" w:cs="Times New Roman"/>
          <w:sz w:val="28"/>
          <w:szCs w:val="28"/>
        </w:rPr>
        <w:t xml:space="preserve">, судите его по </w:t>
      </w:r>
      <w:proofErr w:type="spellStart"/>
      <w:r w:rsidRPr="0003147C">
        <w:rPr>
          <w:rFonts w:ascii="Times New Roman" w:hAnsi="Times New Roman" w:cs="Times New Roman"/>
          <w:sz w:val="28"/>
          <w:szCs w:val="28"/>
        </w:rPr>
        <w:t>хрестному</w:t>
      </w:r>
      <w:proofErr w:type="spellEnd"/>
      <w:r w:rsidRPr="0003147C">
        <w:rPr>
          <w:rFonts w:ascii="Times New Roman" w:hAnsi="Times New Roman" w:cs="Times New Roman"/>
          <w:sz w:val="28"/>
          <w:szCs w:val="28"/>
        </w:rPr>
        <w:t xml:space="preserve"> </w:t>
      </w:r>
      <w:proofErr w:type="spellStart"/>
      <w:r w:rsidRPr="0003147C">
        <w:rPr>
          <w:rFonts w:ascii="Times New Roman" w:hAnsi="Times New Roman" w:cs="Times New Roman"/>
          <w:sz w:val="28"/>
          <w:szCs w:val="28"/>
        </w:rPr>
        <w:t>челованью</w:t>
      </w:r>
      <w:proofErr w:type="spellEnd"/>
      <w:r w:rsidRPr="0003147C">
        <w:rPr>
          <w:rFonts w:ascii="Times New Roman" w:hAnsi="Times New Roman" w:cs="Times New Roman"/>
          <w:sz w:val="28"/>
          <w:szCs w:val="28"/>
        </w:rPr>
        <w:t>, а посула не в</w:t>
      </w:r>
      <w:r>
        <w:rPr>
          <w:rFonts w:ascii="Times New Roman" w:hAnsi="Times New Roman" w:cs="Times New Roman"/>
          <w:sz w:val="28"/>
          <w:szCs w:val="28"/>
        </w:rPr>
        <w:t>зятии с обе половине".</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Ряд исследователей истории российского законодательства полагают, что понятие посула начинает употребляться в смысле взятки, начиная с Псковской судной грамоты, которая и</w:t>
      </w:r>
      <w:r>
        <w:rPr>
          <w:rFonts w:ascii="Times New Roman" w:hAnsi="Times New Roman" w:cs="Times New Roman"/>
          <w:sz w:val="28"/>
          <w:szCs w:val="28"/>
        </w:rPr>
        <w:t>мела особую статью "о посулах".</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Судебник 1550 года и Судная грамота 1561 года. Первое законодательное ограничение коррупционных действий принадл</w:t>
      </w:r>
      <w:r>
        <w:rPr>
          <w:rFonts w:ascii="Times New Roman" w:hAnsi="Times New Roman" w:cs="Times New Roman"/>
          <w:sz w:val="28"/>
          <w:szCs w:val="28"/>
        </w:rPr>
        <w:t xml:space="preserve">ежит Ивану III. </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Его внук Иван IV Васильевич Грозный ввёл Судебник 1550 года и Судную грамоту 1561 года, которыми мздоимство признавалось уголовным преступлением. В качестве мер ответственности предусматривалось наказание в виде временного и бессрочного тюремного закл</w:t>
      </w:r>
      <w:r>
        <w:rPr>
          <w:rFonts w:ascii="Times New Roman" w:hAnsi="Times New Roman" w:cs="Times New Roman"/>
          <w:sz w:val="28"/>
          <w:szCs w:val="28"/>
        </w:rPr>
        <w:t>ючения, а также смертной казни.</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Уложение 1649 года. Следует заметить, что уголовное право в XVII веке развивалось в условиях резкого обострения классовых противоречий. Заметным стимулом его развития, расширения круга деяний, подлежащих уголовному преследованию, появлению новых видов преступлений, послужили события начала XVII века и восс</w:t>
      </w:r>
      <w:r>
        <w:rPr>
          <w:rFonts w:ascii="Times New Roman" w:hAnsi="Times New Roman" w:cs="Times New Roman"/>
          <w:sz w:val="28"/>
          <w:szCs w:val="28"/>
        </w:rPr>
        <w:t xml:space="preserve">тания 30–40-х годов XVII века. </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Ко времени Алексея Михайловича Романова относится практически единственный народный бунт ант</w:t>
      </w:r>
      <w:r>
        <w:rPr>
          <w:rFonts w:ascii="Times New Roman" w:hAnsi="Times New Roman" w:cs="Times New Roman"/>
          <w:sz w:val="28"/>
          <w:szCs w:val="28"/>
        </w:rPr>
        <w:t xml:space="preserve">икоррупционной направленности. </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Он произошёл в Москве в 1648 году и закончился победой москвичей: царём были отданы на растерзание толпе два коррумпированных "министра" – глава Земского приказа Плещеев и глава П</w:t>
      </w:r>
      <w:r>
        <w:rPr>
          <w:rFonts w:ascii="Times New Roman" w:hAnsi="Times New Roman" w:cs="Times New Roman"/>
          <w:sz w:val="28"/>
          <w:szCs w:val="28"/>
        </w:rPr>
        <w:t xml:space="preserve">ушкарского приказа </w:t>
      </w:r>
      <w:proofErr w:type="spellStart"/>
      <w:r>
        <w:rPr>
          <w:rFonts w:ascii="Times New Roman" w:hAnsi="Times New Roman" w:cs="Times New Roman"/>
          <w:sz w:val="28"/>
          <w:szCs w:val="28"/>
        </w:rPr>
        <w:t>Траханиотов</w:t>
      </w:r>
      <w:proofErr w:type="spellEnd"/>
      <w:r>
        <w:rPr>
          <w:rFonts w:ascii="Times New Roman" w:hAnsi="Times New Roman" w:cs="Times New Roman"/>
          <w:sz w:val="28"/>
          <w:szCs w:val="28"/>
        </w:rPr>
        <w:t>.</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 xml:space="preserve">После восстаний 30–40-х годов XVII века уголовное законодательство приняло более карательный характер. Это получило своё воплощение в Уложении 1649 года. Уложение впервые даёт определённую классификацию преступлений. Были выделены специальные подгруппы преступлений: </w:t>
      </w:r>
      <w:r w:rsidRPr="0003147C">
        <w:rPr>
          <w:rFonts w:ascii="Times New Roman" w:hAnsi="Times New Roman" w:cs="Times New Roman"/>
          <w:sz w:val="28"/>
          <w:szCs w:val="28"/>
        </w:rPr>
        <w:lastRenderedPageBreak/>
        <w:t xml:space="preserve">государственные (политические) и против порядка управления. </w:t>
      </w:r>
      <w:proofErr w:type="gramStart"/>
      <w:r w:rsidRPr="0003147C">
        <w:rPr>
          <w:rFonts w:ascii="Times New Roman" w:hAnsi="Times New Roman" w:cs="Times New Roman"/>
          <w:sz w:val="28"/>
          <w:szCs w:val="28"/>
        </w:rPr>
        <w:t>Собственно</w:t>
      </w:r>
      <w:proofErr w:type="gramEnd"/>
      <w:r w:rsidRPr="0003147C">
        <w:rPr>
          <w:rFonts w:ascii="Times New Roman" w:hAnsi="Times New Roman" w:cs="Times New Roman"/>
          <w:sz w:val="28"/>
          <w:szCs w:val="28"/>
        </w:rPr>
        <w:t xml:space="preserve"> уголовные преступления можно подразделить на две подгруппы: должностные и пр</w:t>
      </w:r>
      <w:r>
        <w:rPr>
          <w:rFonts w:ascii="Times New Roman" w:hAnsi="Times New Roman" w:cs="Times New Roman"/>
          <w:sz w:val="28"/>
          <w:szCs w:val="28"/>
        </w:rPr>
        <w:t xml:space="preserve">отив прав и жизни частных лиц. </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 xml:space="preserve">Первую группу составляли преимущественно преступления должностных лиц судебных органов. Основной вид преступлений здесь составлял неправый суд за взятку или в результате пристрастного отношения к подсудимому по мотивам дружбы или вражды. Мотив о посуле как служебном преступлении является одним из доминирующих в Уложении в части приказного и воеводского управления и судопроизводства, свидетельствуя о процветании коррупции и произволе среди феодальной администрации. При неправом суде истцов иск обращался против судей любого звания, повинных в этом, причём в тройном размере. С них же взыскивались судебные пошлины, пересуд и правый десяток, которые шли в пользу казны. Судьи снимались с должностей, думные чины лишались чести, а </w:t>
      </w:r>
      <w:proofErr w:type="spellStart"/>
      <w:r w:rsidRPr="0003147C">
        <w:rPr>
          <w:rFonts w:ascii="Times New Roman" w:hAnsi="Times New Roman" w:cs="Times New Roman"/>
          <w:sz w:val="28"/>
          <w:szCs w:val="28"/>
        </w:rPr>
        <w:t>недумные</w:t>
      </w:r>
      <w:proofErr w:type="spellEnd"/>
      <w:r w:rsidRPr="0003147C">
        <w:rPr>
          <w:rFonts w:ascii="Times New Roman" w:hAnsi="Times New Roman" w:cs="Times New Roman"/>
          <w:sz w:val="28"/>
          <w:szCs w:val="28"/>
        </w:rPr>
        <w:t xml:space="preserve"> подвергались торговой казни. Аналогичная кара за те же преступления предусматривалась и в отношении судей патриаршего двора, а также гор</w:t>
      </w:r>
      <w:r>
        <w:rPr>
          <w:rFonts w:ascii="Times New Roman" w:hAnsi="Times New Roman" w:cs="Times New Roman"/>
          <w:sz w:val="28"/>
          <w:szCs w:val="28"/>
        </w:rPr>
        <w:t>одовых воевод и дьяков.</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 xml:space="preserve">Примечание: Торговая казнь – публичное телесное наказание в России, введённое Судебником 1497 года при великом князе Иване III. Название происходит от места проведения — на торговых </w:t>
      </w:r>
      <w:r>
        <w:rPr>
          <w:rFonts w:ascii="Times New Roman" w:hAnsi="Times New Roman" w:cs="Times New Roman"/>
          <w:sz w:val="28"/>
          <w:szCs w:val="28"/>
        </w:rPr>
        <w:t>площадях. Отменена в 1845 году.</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Определяя строгие меры для судий за посул и неправое решение дела, Уложение предусматривало возможные обходные пути таких нарушений закона – получение посула не самим судьей, а его родственниками. Если посул взят родственником судьи без его ведома, то судь</w:t>
      </w:r>
      <w:r>
        <w:rPr>
          <w:rFonts w:ascii="Times New Roman" w:hAnsi="Times New Roman" w:cs="Times New Roman"/>
          <w:sz w:val="28"/>
          <w:szCs w:val="28"/>
        </w:rPr>
        <w:t>я не нёс ответственности.</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Наказывались также нерадивое отношение к судейским обязанностям, волокита, изменение текста судного списка при его переписке набело подьячим по собственному усмотрению или по велению дьяка, вынос судебного дела из приказа "для хитрости" и т.п. В случае пропажи дела при выносе его из приказа с дьяка взыскивались истцов иск и государевы пошлины, сверх того, дьяк и подьячий подвергались наказанию кнут</w:t>
      </w:r>
      <w:r>
        <w:rPr>
          <w:rFonts w:ascii="Times New Roman" w:hAnsi="Times New Roman" w:cs="Times New Roman"/>
          <w:sz w:val="28"/>
          <w:szCs w:val="28"/>
        </w:rPr>
        <w:t xml:space="preserve">ом и устранялись от должности. </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Закон предусматривал возможность окончательного оформления дела подьячим по велению дьяка, получившего посул, не в том виде, как было при судоговорении. За это назначалось суровое наказание: дьяку – торговая казнь и лишение должности, а подьячему – отсечение руки. Наказывалось кнутом и неисправное ведение записи судебны</w:t>
      </w:r>
      <w:r>
        <w:rPr>
          <w:rFonts w:ascii="Times New Roman" w:hAnsi="Times New Roman" w:cs="Times New Roman"/>
          <w:sz w:val="28"/>
          <w:szCs w:val="28"/>
        </w:rPr>
        <w:t xml:space="preserve">х дел и сбора судебных пошлин. </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При рецидиве виновным грозила торг</w:t>
      </w:r>
      <w:r>
        <w:rPr>
          <w:rFonts w:ascii="Times New Roman" w:hAnsi="Times New Roman" w:cs="Times New Roman"/>
          <w:sz w:val="28"/>
          <w:szCs w:val="28"/>
        </w:rPr>
        <w:t>овая казнь и лишение должности.</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 xml:space="preserve">В случае ложных обвинений в их адрес виновным назначалось "таковое же наказание, что указано дьяком и </w:t>
      </w:r>
      <w:proofErr w:type="spellStart"/>
      <w:r w:rsidRPr="0003147C">
        <w:rPr>
          <w:rFonts w:ascii="Times New Roman" w:hAnsi="Times New Roman" w:cs="Times New Roman"/>
          <w:sz w:val="28"/>
          <w:szCs w:val="28"/>
        </w:rPr>
        <w:t>подъячим</w:t>
      </w:r>
      <w:proofErr w:type="spellEnd"/>
      <w:r w:rsidRPr="0003147C">
        <w:rPr>
          <w:rFonts w:ascii="Times New Roman" w:hAnsi="Times New Roman" w:cs="Times New Roman"/>
          <w:sz w:val="28"/>
          <w:szCs w:val="28"/>
        </w:rPr>
        <w:t>". Словом, закон брал под защиту</w:t>
      </w:r>
      <w:r>
        <w:rPr>
          <w:rFonts w:ascii="Times New Roman" w:hAnsi="Times New Roman" w:cs="Times New Roman"/>
          <w:sz w:val="28"/>
          <w:szCs w:val="28"/>
        </w:rPr>
        <w:t xml:space="preserve"> судебные органы от наветов.</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lastRenderedPageBreak/>
        <w:t xml:space="preserve">За должностные преступления определялись наказания и для низового аппарата – приставов, </w:t>
      </w:r>
      <w:proofErr w:type="spellStart"/>
      <w:r w:rsidRPr="0003147C">
        <w:rPr>
          <w:rFonts w:ascii="Times New Roman" w:hAnsi="Times New Roman" w:cs="Times New Roman"/>
          <w:sz w:val="28"/>
          <w:szCs w:val="28"/>
        </w:rPr>
        <w:t>недельщиков</w:t>
      </w:r>
      <w:proofErr w:type="spellEnd"/>
      <w:r w:rsidRPr="0003147C">
        <w:rPr>
          <w:rFonts w:ascii="Times New Roman" w:hAnsi="Times New Roman" w:cs="Times New Roman"/>
          <w:sz w:val="28"/>
          <w:szCs w:val="28"/>
        </w:rPr>
        <w:t>, губных целовальников. Запрещались поборы, повторные проступки наказывали</w:t>
      </w:r>
      <w:r>
        <w:rPr>
          <w:rFonts w:ascii="Times New Roman" w:hAnsi="Times New Roman" w:cs="Times New Roman"/>
          <w:sz w:val="28"/>
          <w:szCs w:val="28"/>
        </w:rPr>
        <w:t>сь кнутом и лишением должности.</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 xml:space="preserve">Примечание. </w:t>
      </w:r>
      <w:proofErr w:type="spellStart"/>
      <w:r w:rsidRPr="0003147C">
        <w:rPr>
          <w:rFonts w:ascii="Times New Roman" w:hAnsi="Times New Roman" w:cs="Times New Roman"/>
          <w:sz w:val="28"/>
          <w:szCs w:val="28"/>
        </w:rPr>
        <w:t>Недельщиками</w:t>
      </w:r>
      <w:proofErr w:type="spellEnd"/>
      <w:r w:rsidRPr="0003147C">
        <w:rPr>
          <w:rFonts w:ascii="Times New Roman" w:hAnsi="Times New Roman" w:cs="Times New Roman"/>
          <w:sz w:val="28"/>
          <w:szCs w:val="28"/>
        </w:rPr>
        <w:t xml:space="preserve"> в допетровской Руси назывались судебные приставы, исполняющие обязанности по неделям. Обязанность </w:t>
      </w:r>
      <w:proofErr w:type="spellStart"/>
      <w:r w:rsidRPr="0003147C">
        <w:rPr>
          <w:rFonts w:ascii="Times New Roman" w:hAnsi="Times New Roman" w:cs="Times New Roman"/>
          <w:sz w:val="28"/>
          <w:szCs w:val="28"/>
        </w:rPr>
        <w:t>недельщиков</w:t>
      </w:r>
      <w:proofErr w:type="spellEnd"/>
      <w:r w:rsidRPr="0003147C">
        <w:rPr>
          <w:rFonts w:ascii="Times New Roman" w:hAnsi="Times New Roman" w:cs="Times New Roman"/>
          <w:sz w:val="28"/>
          <w:szCs w:val="28"/>
        </w:rPr>
        <w:t xml:space="preserve"> состояла в оповещении сторон о вызове в суд и доставлении их к суду, а также в поимк</w:t>
      </w:r>
      <w:r>
        <w:rPr>
          <w:rFonts w:ascii="Times New Roman" w:hAnsi="Times New Roman" w:cs="Times New Roman"/>
          <w:sz w:val="28"/>
          <w:szCs w:val="28"/>
        </w:rPr>
        <w:t xml:space="preserve">е татей (воров) и разбойников. </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 xml:space="preserve">Губной целовальник — должность в Московском государстве. В его основные полномочия входило контролирование действий губного </w:t>
      </w:r>
      <w:r>
        <w:rPr>
          <w:rFonts w:ascii="Times New Roman" w:hAnsi="Times New Roman" w:cs="Times New Roman"/>
          <w:sz w:val="28"/>
          <w:szCs w:val="28"/>
        </w:rPr>
        <w:t xml:space="preserve">старосты и розыск разбойников. </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По сведениям Н. М. Карамзина, слово губа в древнем немецком праве означало усадьбу, а в российском — волость или ведомство.</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В целях предупреждения взяточничества и других корыстных злоупотреблений по службе Пётр I ввёл новый порядок прохождения государственной службы для воевод, которые не могли находиться на этой должности более двух лет. Срок службы для них мог быть продлён только в том случае, если имелась письменная просьба жителей города о том, чтобы указанное должностное лицо продолж</w:t>
      </w:r>
      <w:r>
        <w:rPr>
          <w:rFonts w:ascii="Times New Roman" w:hAnsi="Times New Roman" w:cs="Times New Roman"/>
          <w:sz w:val="28"/>
          <w:szCs w:val="28"/>
        </w:rPr>
        <w:t>ало исполнять свои обязанности.</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Указ "О воспрещении взяток и посулов". В 1714 году Петр I издал Указ "О воспрещении взяток и посулов", которым было отменено поместное обеспечение чиновников и повышено им денежное жалованье. Была введена должность генерал-губернатора. Он ведал как гражданским, так и военным управлением, должен был бороться с судебной волокитой, имел право приостановить исполнение судебного решения. Только при Петре I впервые был установлен твердый оклад жалованья губернатора, было окончательно покончено с системой кормлений, что, конечно, отнюдь не исключало незаконн</w:t>
      </w:r>
      <w:r>
        <w:rPr>
          <w:rFonts w:ascii="Times New Roman" w:hAnsi="Times New Roman" w:cs="Times New Roman"/>
          <w:sz w:val="28"/>
          <w:szCs w:val="28"/>
        </w:rPr>
        <w:t>ых поборов и прочее лихоимство.</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 xml:space="preserve">Указ о фискалах и о их должности и действии. 17 марта 1714 года был издан Указ о фискалах и о их должности и действии. Наиболее важный критерий, положенный в основу определения их компетенции, – "взыскание всех </w:t>
      </w:r>
      <w:proofErr w:type="spellStart"/>
      <w:r w:rsidRPr="0003147C">
        <w:rPr>
          <w:rFonts w:ascii="Times New Roman" w:hAnsi="Times New Roman" w:cs="Times New Roman"/>
          <w:sz w:val="28"/>
          <w:szCs w:val="28"/>
        </w:rPr>
        <w:t>бесгласных</w:t>
      </w:r>
      <w:proofErr w:type="spellEnd"/>
      <w:r w:rsidRPr="0003147C">
        <w:rPr>
          <w:rFonts w:ascii="Times New Roman" w:hAnsi="Times New Roman" w:cs="Times New Roman"/>
          <w:sz w:val="28"/>
          <w:szCs w:val="28"/>
        </w:rPr>
        <w:t xml:space="preserve"> дел". Статья вменяла фискалам в обязанность принятие мер по борьбе с взяточничеством и казнокрадством. На практике фискалы не всегда выполняли поставленные перед ними задачи, ибо они сами были частью бюрократического чиновничьего аппарата. С этой же целью в 1722 году была учреждена должность генерал-прокурора ("ока государева"). Генерал-прокурору были подчинены обер-прокуроры в Сенате и в Синоде, прокуроры в коллегиях и в губерниях. Они должны были присутствовать на заседаниях тех учреждений, при которых они были учреждены, и осуществлять гласный общий надзор за законностью и исполнением указов и</w:t>
      </w:r>
      <w:r>
        <w:rPr>
          <w:rFonts w:ascii="Times New Roman" w:hAnsi="Times New Roman" w:cs="Times New Roman"/>
          <w:sz w:val="28"/>
          <w:szCs w:val="28"/>
        </w:rPr>
        <w:t xml:space="preserve"> повелений императора и Сената.</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 xml:space="preserve">Воинские артикулы 1715 года. В Воинских артикулах 1715 года описаны должностные преступления: злоупотребление властью в корыстных целях </w:t>
      </w:r>
      <w:r w:rsidRPr="0003147C">
        <w:rPr>
          <w:rFonts w:ascii="Times New Roman" w:hAnsi="Times New Roman" w:cs="Times New Roman"/>
          <w:sz w:val="28"/>
          <w:szCs w:val="28"/>
        </w:rPr>
        <w:lastRenderedPageBreak/>
        <w:t>(артикул 194), взяточничество (артикул 184). Среди преступлений против порядка управления и суда в Артикуле особо выделены подделка денег (артикул 199), печатей и документов (артикул 201), срывание указов (артикул 203), принесение лжеприсяги (артикул 196), лжесвидетельство (артикул 198). Все эти преступления наказывались чрезвычайно жестоко – смертной казнью, телесными наказаниями, тюрьмой. Очень чётко формулируются составы растраты, присвоения и использования в своих интересах денег государственных с со</w:t>
      </w:r>
      <w:r>
        <w:rPr>
          <w:rFonts w:ascii="Times New Roman" w:hAnsi="Times New Roman" w:cs="Times New Roman"/>
          <w:sz w:val="28"/>
          <w:szCs w:val="28"/>
        </w:rPr>
        <w:t>вершением подлога в отчётности.</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Указ 1722 года был также направлен на борьбу с казнокрадством, взятками и другими злоупотреблениями должностных лиц. В свойственной ему манере Пётр I обращается к подданным: "понеже всуе закон</w:t>
      </w:r>
      <w:r>
        <w:rPr>
          <w:rFonts w:ascii="Times New Roman" w:hAnsi="Times New Roman" w:cs="Times New Roman"/>
          <w:sz w:val="28"/>
          <w:szCs w:val="28"/>
        </w:rPr>
        <w:t>ы писать, когда их не хранить".</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При Петре I впервые стали бороться с коррупцией системно. Так, не только были усилены уголовно-репрессивные меры, созданы специальные контролирующие органы, но и была предпринята попытка искоренить эту проблему путём установления стабильного жалованья всем чиновникам и созданием чёткой и определённой структуры, численности и компетенции органо</w:t>
      </w:r>
      <w:r>
        <w:rPr>
          <w:rFonts w:ascii="Times New Roman" w:hAnsi="Times New Roman" w:cs="Times New Roman"/>
          <w:sz w:val="28"/>
          <w:szCs w:val="28"/>
        </w:rPr>
        <w:t xml:space="preserve">в государственного управления. </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Правовой статус чиновников государственного аппарата был закреплён в 1722 году в "Табели о рангах всех чинов, воинских, статских и придворных, которые в котором классе чины и которые в одном классе, те имеют по старшинству времени вступления в чин между собою, однако же, воинские чины выше прочих, хотя бы и старее кт</w:t>
      </w:r>
      <w:r>
        <w:rPr>
          <w:rFonts w:ascii="Times New Roman" w:hAnsi="Times New Roman" w:cs="Times New Roman"/>
          <w:sz w:val="28"/>
          <w:szCs w:val="28"/>
        </w:rPr>
        <w:t xml:space="preserve">о в том классе пожалован был". </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Позднее политика Петра I была продолжена в законодательных актах правительства Екатерины II, Александра I, Александра III и других государей. Так, при Екатерине II имена взяточников и лихоимцев, наказанных по суду, публиковались для всеобщего сведения, причём этой каре подвергались многие лица из в</w:t>
      </w:r>
      <w:r>
        <w:rPr>
          <w:rFonts w:ascii="Times New Roman" w:hAnsi="Times New Roman" w:cs="Times New Roman"/>
          <w:sz w:val="28"/>
          <w:szCs w:val="28"/>
        </w:rPr>
        <w:t>ысшей губернской администрации.</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Указ "О воспрещении начальствующим лицам принимать приношения от общества". В царствование Николая I правительство подтвердило свое негативное отношение к фактам преподнесения подарков чиновникам от частных лиц и различного рода обществ. По воле императора Сенат в 1832 году издал Указ "О воспрещении начальствующим лицам принимать приношения от общества", считая, что подарки или какие-либо приношения чиновникам не должны иметь место в систе</w:t>
      </w:r>
      <w:r>
        <w:rPr>
          <w:rFonts w:ascii="Times New Roman" w:hAnsi="Times New Roman" w:cs="Times New Roman"/>
          <w:sz w:val="28"/>
          <w:szCs w:val="28"/>
        </w:rPr>
        <w:t>ме государственного управления.</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 xml:space="preserve">Стремясь усилить и упорядочить меры борьбы с коррупцией, правительство приняло меры по упорядочению дисциплинарных взысканий, направленных на повышение ответственности гражданских служащих, что нашло отражение в таких нормативных документах того времени, как Свод законов Российской империи 1832 года и Уложение о наказаниях уголовных и исправительных 1845 года, в котором была введена специальная глава "О мздоимстве и лихоимстве". В этой главе взяточничество квалифицировалось как преступное </w:t>
      </w:r>
      <w:r w:rsidRPr="0003147C">
        <w:rPr>
          <w:rFonts w:ascii="Times New Roman" w:hAnsi="Times New Roman" w:cs="Times New Roman"/>
          <w:sz w:val="28"/>
          <w:szCs w:val="28"/>
        </w:rPr>
        <w:lastRenderedPageBreak/>
        <w:t>деяние и подразделялось на "мздоимство" и "лихоимство". Согласно Уложению, в случае принятия взятки без нарушения служебных обязанностей и законов по службе чиновник подвергался наказанию в виде штрафа в сумме двойной цены подарка или снятию с должности. Взяточничество, сопряженное с нарушением государственных законов и служебных обязанностей, квалифицировалось как злоупотребление властью и наказывалось в уголовном порядке. Субъектом данных правонарушений являлось должностное лицо, однако определения самого понятия должностного лица в Уложении также нет. Оно не имело даже определённого термина и называлось либо должностное лицо, либо виновный, чиновник, лицо, состоящее на службе гос</w:t>
      </w:r>
      <w:r>
        <w:rPr>
          <w:rFonts w:ascii="Times New Roman" w:hAnsi="Times New Roman" w:cs="Times New Roman"/>
          <w:sz w:val="28"/>
          <w:szCs w:val="28"/>
        </w:rPr>
        <w:t xml:space="preserve">ударственной или общественной. </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 xml:space="preserve">В судебной практике и юридической литературе должностными признавались лица, обозначенные в таком качестве в законодательстве или приравненные к ним "в силу характера </w:t>
      </w:r>
      <w:r>
        <w:rPr>
          <w:rFonts w:ascii="Times New Roman" w:hAnsi="Times New Roman" w:cs="Times New Roman"/>
          <w:sz w:val="28"/>
          <w:szCs w:val="28"/>
        </w:rPr>
        <w:t>отправляемых ими обязанностей".</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 xml:space="preserve">В Уложении 1845 года была установлена ответственность как для взяткополучателей, так и для взяткодателей. Однако уже в редакции 1866 года на основании утверждённого императором мнения Государственного совета от 27 декабря 1865 года постановления о </w:t>
      </w:r>
      <w:proofErr w:type="spellStart"/>
      <w:r w:rsidRPr="0003147C">
        <w:rPr>
          <w:rFonts w:ascii="Times New Roman" w:hAnsi="Times New Roman" w:cs="Times New Roman"/>
          <w:sz w:val="28"/>
          <w:szCs w:val="28"/>
        </w:rPr>
        <w:t>лиходателях</w:t>
      </w:r>
      <w:proofErr w:type="spellEnd"/>
      <w:r w:rsidRPr="0003147C">
        <w:rPr>
          <w:rFonts w:ascii="Times New Roman" w:hAnsi="Times New Roman" w:cs="Times New Roman"/>
          <w:sz w:val="28"/>
          <w:szCs w:val="28"/>
        </w:rPr>
        <w:t xml:space="preserve"> в статьях 411 и 412 были исключены. Так, в Уложении закреплялись следующие вид</w:t>
      </w:r>
      <w:r>
        <w:rPr>
          <w:rFonts w:ascii="Times New Roman" w:hAnsi="Times New Roman" w:cs="Times New Roman"/>
          <w:sz w:val="28"/>
          <w:szCs w:val="28"/>
        </w:rPr>
        <w:t>ы коррупционных правонарушений:</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 xml:space="preserve">    </w:t>
      </w:r>
      <w:proofErr w:type="spellStart"/>
      <w:r w:rsidRPr="0003147C">
        <w:rPr>
          <w:rFonts w:ascii="Times New Roman" w:hAnsi="Times New Roman" w:cs="Times New Roman"/>
          <w:sz w:val="28"/>
          <w:szCs w:val="28"/>
        </w:rPr>
        <w:t>неприведение</w:t>
      </w:r>
      <w:proofErr w:type="spellEnd"/>
      <w:r w:rsidRPr="0003147C">
        <w:rPr>
          <w:rFonts w:ascii="Times New Roman" w:hAnsi="Times New Roman" w:cs="Times New Roman"/>
          <w:sz w:val="28"/>
          <w:szCs w:val="28"/>
        </w:rPr>
        <w:t xml:space="preserve"> в исполнение именных или объявляемых в установленном порядке высочайших указов и повелений;</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 xml:space="preserve">    </w:t>
      </w:r>
      <w:proofErr w:type="spellStart"/>
      <w:r w:rsidRPr="0003147C">
        <w:rPr>
          <w:rFonts w:ascii="Times New Roman" w:hAnsi="Times New Roman" w:cs="Times New Roman"/>
          <w:sz w:val="28"/>
          <w:szCs w:val="28"/>
        </w:rPr>
        <w:t>неприведение</w:t>
      </w:r>
      <w:proofErr w:type="spellEnd"/>
      <w:r w:rsidRPr="0003147C">
        <w:rPr>
          <w:rFonts w:ascii="Times New Roman" w:hAnsi="Times New Roman" w:cs="Times New Roman"/>
          <w:sz w:val="28"/>
          <w:szCs w:val="28"/>
        </w:rPr>
        <w:t xml:space="preserve"> в исполнение указов Правительствующего сената, других присутственных мест;</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 xml:space="preserve">    </w:t>
      </w:r>
      <w:proofErr w:type="spellStart"/>
      <w:r w:rsidRPr="0003147C">
        <w:rPr>
          <w:rFonts w:ascii="Times New Roman" w:hAnsi="Times New Roman" w:cs="Times New Roman"/>
          <w:sz w:val="28"/>
          <w:szCs w:val="28"/>
        </w:rPr>
        <w:t>необъявление</w:t>
      </w:r>
      <w:proofErr w:type="spellEnd"/>
      <w:r w:rsidRPr="0003147C">
        <w:rPr>
          <w:rFonts w:ascii="Times New Roman" w:hAnsi="Times New Roman" w:cs="Times New Roman"/>
          <w:sz w:val="28"/>
          <w:szCs w:val="28"/>
        </w:rPr>
        <w:t xml:space="preserve"> поступавших к чиновникам или рассылаемых для обнародования указов и постановлений;</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 xml:space="preserve">    превышение власти;</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 xml:space="preserve">    бездействие власти;</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 xml:space="preserve">    присвоение;</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 xml:space="preserve">    растрата;</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 xml:space="preserve">    подлог;</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 xml:space="preserve">    неправосудие;</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 xml:space="preserve">    мздоимство;</w:t>
      </w:r>
    </w:p>
    <w:p w:rsidR="0003147C" w:rsidRPr="0003147C" w:rsidRDefault="0003147C" w:rsidP="00936610">
      <w:pPr>
        <w:spacing w:after="0"/>
        <w:jc w:val="both"/>
        <w:rPr>
          <w:rFonts w:ascii="Times New Roman" w:hAnsi="Times New Roman" w:cs="Times New Roman"/>
          <w:sz w:val="28"/>
          <w:szCs w:val="28"/>
        </w:rPr>
      </w:pPr>
      <w:r>
        <w:rPr>
          <w:rFonts w:ascii="Times New Roman" w:hAnsi="Times New Roman" w:cs="Times New Roman"/>
          <w:sz w:val="28"/>
          <w:szCs w:val="28"/>
        </w:rPr>
        <w:t xml:space="preserve">    лихоимство. </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Система наказаний включала как уголовные, так и исправительные виды и колебалась от строгого выговора до ссылки в каторжные работы в зависимости от тяжести совершённого преступления и тяжести наступавших последствий. Также были предусмотрены меры материального</w:t>
      </w:r>
      <w:r>
        <w:rPr>
          <w:rFonts w:ascii="Times New Roman" w:hAnsi="Times New Roman" w:cs="Times New Roman"/>
          <w:sz w:val="28"/>
          <w:szCs w:val="28"/>
        </w:rPr>
        <w:t xml:space="preserve"> возмещения причинённого вреда.</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Декрет Совета Народных Комиссаров РСФСР от 08 ма</w:t>
      </w:r>
      <w:r>
        <w:rPr>
          <w:rFonts w:ascii="Times New Roman" w:hAnsi="Times New Roman" w:cs="Times New Roman"/>
          <w:sz w:val="28"/>
          <w:szCs w:val="28"/>
        </w:rPr>
        <w:t>я 1918 года "О взяточничестве".</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lastRenderedPageBreak/>
        <w:t>Советская власть на протяжении многих лет официально не признавала явления коррупции в системе государственной службы. Термин "коррупция" в официальных документах отсутствовал. Власть использовала такие словосочетания, как "злоупотребление служебным положением", "до</w:t>
      </w:r>
      <w:r>
        <w:rPr>
          <w:rFonts w:ascii="Times New Roman" w:hAnsi="Times New Roman" w:cs="Times New Roman"/>
          <w:sz w:val="28"/>
          <w:szCs w:val="28"/>
        </w:rPr>
        <w:t xml:space="preserve">лжностные преступления" и т.п. </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Вместе с тем советская власть с самого начала своего существования объявила войну коррупции. Подтверждением этому является принятие Декрета Совета Народных Комиссаров РСФСР от 08 ма</w:t>
      </w:r>
      <w:r>
        <w:rPr>
          <w:rFonts w:ascii="Times New Roman" w:hAnsi="Times New Roman" w:cs="Times New Roman"/>
          <w:sz w:val="28"/>
          <w:szCs w:val="28"/>
        </w:rPr>
        <w:t>я 1918 года "О взяточничестве".</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В названном Декрете были закреплены положения относительно равной уголовной ответственности всех участников коррупционных отношений. Так, равному наказанию с лицами, состоящими на государственной или общественной службе в РСФСР, виновными в принятии взятки, подвергались не только взяткодатели, но и подстрекатели, пособники и все имеющие</w:t>
      </w:r>
      <w:r>
        <w:rPr>
          <w:rFonts w:ascii="Times New Roman" w:hAnsi="Times New Roman" w:cs="Times New Roman"/>
          <w:sz w:val="28"/>
          <w:szCs w:val="28"/>
        </w:rPr>
        <w:t xml:space="preserve"> отношения к подкупу служащих. </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Специалисты отмечают, что В.И. Ленин считал взяточничество одним из опаснейших пережитков и требовал для борьбы с ним самых суровых, подчас "варварских", по его выражению, мер борьбы, так как сама бор</w:t>
      </w:r>
      <w:r>
        <w:rPr>
          <w:rFonts w:ascii="Times New Roman" w:hAnsi="Times New Roman" w:cs="Times New Roman"/>
          <w:sz w:val="28"/>
          <w:szCs w:val="28"/>
        </w:rPr>
        <w:t xml:space="preserve">ьба ведётся против варварства. </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В.И. Ленин писал: "Если есть такое явление, как взятка, если это возможно, то нет речи о политике. Тут ещё нет даже подступа к политике, тут нельзя делать политики, потому что все меры останутся висеть в воздухе и не приведут ровно ни к каким результатам. Хуже будет от закона, если практически он будет применяться в условиях допустимост</w:t>
      </w:r>
      <w:r>
        <w:rPr>
          <w:rFonts w:ascii="Times New Roman" w:hAnsi="Times New Roman" w:cs="Times New Roman"/>
          <w:sz w:val="28"/>
          <w:szCs w:val="28"/>
        </w:rPr>
        <w:t>и и распространённости взятки".</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В.И. Ленин лично редактировал и вносил существенные поправки в первый законодательный акт Советского государства, направленный на борьбу с коррупци</w:t>
      </w:r>
      <w:r>
        <w:rPr>
          <w:rFonts w:ascii="Times New Roman" w:hAnsi="Times New Roman" w:cs="Times New Roman"/>
          <w:sz w:val="28"/>
          <w:szCs w:val="28"/>
        </w:rPr>
        <w:t xml:space="preserve">ей в государственном аппарате. </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Характеризуя Декрет СНК РСФРС от 08 мая 1918 года "О взяточничестве", необходимо обратить внимание на то, что данный документ имел обратную силу. В качестве обстоятельств, усиливающих меру наказания взяткоп</w:t>
      </w:r>
      <w:r>
        <w:rPr>
          <w:rFonts w:ascii="Times New Roman" w:hAnsi="Times New Roman" w:cs="Times New Roman"/>
          <w:sz w:val="28"/>
          <w:szCs w:val="28"/>
        </w:rPr>
        <w:t>олучателя, декрет устанавливал:</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 xml:space="preserve">    особые полномочия служащего;</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 xml:space="preserve">    нарушение служащим своих обязанностей;</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 xml:space="preserve">    </w:t>
      </w:r>
      <w:r>
        <w:rPr>
          <w:rFonts w:ascii="Times New Roman" w:hAnsi="Times New Roman" w:cs="Times New Roman"/>
          <w:sz w:val="28"/>
          <w:szCs w:val="28"/>
        </w:rPr>
        <w:t>вымогательство взятки и другие.</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Однако, как показала практика, применение только уголовно-правовых средств предупреждения и пресечения коррупции в системе государственной службы оказывалось недостаточно действенным. Росту коррупции в системе государственной службы способствовало низкое денежное содержание государственных служащих, а также порядок от</w:t>
      </w:r>
      <w:r>
        <w:rPr>
          <w:rFonts w:ascii="Times New Roman" w:hAnsi="Times New Roman" w:cs="Times New Roman"/>
          <w:sz w:val="28"/>
          <w:szCs w:val="28"/>
        </w:rPr>
        <w:t>бора на государственную службу.</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27 июля 1918 года принято Постановления Совета Народных Комиссаров РСФСР "Об ограничении совместной службы родствен</w:t>
      </w:r>
      <w:r>
        <w:rPr>
          <w:rFonts w:ascii="Times New Roman" w:hAnsi="Times New Roman" w:cs="Times New Roman"/>
          <w:sz w:val="28"/>
          <w:szCs w:val="28"/>
        </w:rPr>
        <w:t>ников в советских учреждениях".</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lastRenderedPageBreak/>
        <w:t xml:space="preserve">01 сентября 1922 года было подписано Постановление Совета труда и обороны, предусматривавшее широкий круг </w:t>
      </w:r>
      <w:r>
        <w:rPr>
          <w:rFonts w:ascii="Times New Roman" w:hAnsi="Times New Roman" w:cs="Times New Roman"/>
          <w:sz w:val="28"/>
          <w:szCs w:val="28"/>
        </w:rPr>
        <w:t xml:space="preserve">мер борьбы со взяточничеством. </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02 сентября 1922 года при Совете труда и обороны была образована Комиссия по борьбе со взяточничеством. 15 сентября 1922 г. было утверждено Положение "О ведомственных комиссиях</w:t>
      </w:r>
      <w:r>
        <w:rPr>
          <w:rFonts w:ascii="Times New Roman" w:hAnsi="Times New Roman" w:cs="Times New Roman"/>
          <w:sz w:val="28"/>
          <w:szCs w:val="28"/>
        </w:rPr>
        <w:t xml:space="preserve"> по борьбе со взяточничеством".</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Народный комиссариат рабоче-крестьянской инспекции в своём циркуляре от 09 октября 1922 года распространил понятие взяточни</w:t>
      </w:r>
      <w:r>
        <w:rPr>
          <w:rFonts w:ascii="Times New Roman" w:hAnsi="Times New Roman" w:cs="Times New Roman"/>
          <w:sz w:val="28"/>
          <w:szCs w:val="28"/>
        </w:rPr>
        <w:t>чества на такие случаи, как:</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 xml:space="preserve">    участие сотрудников рабоче-крестьянской инспекции в торгово-промышленной деятельности в качестве посредника, комиссионера и контрагента между государственным органом и частными лицами по покупке, продаже и сбыту товаров, материалов и изделий производства, а равно путём сообщения цен, местонахождения товаров и условий их приобретения;</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 xml:space="preserve">    использование сотрудником рабоче-крестьянской инспекции своего служебного положения для сообщения заинтересованным лицам и учреждениям сведений о кредитоспособности отдельных предприятий и граждан, о выездах за границу, оптации и других;</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 xml:space="preserve">    получение сотрудниками рабоче-крестьянской инспекции от подопечных учреждений или их контрагентов особого вознаграждения за консультацию, составление смет, проектов, планов или исполнение других работ или заданий;</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 xml:space="preserve">    использование сотрудниками рабоче-крестьянской инспекции своего служебного положения в целях перехода на с</w:t>
      </w:r>
      <w:r>
        <w:rPr>
          <w:rFonts w:ascii="Times New Roman" w:hAnsi="Times New Roman" w:cs="Times New Roman"/>
          <w:sz w:val="28"/>
          <w:szCs w:val="28"/>
        </w:rPr>
        <w:t>лужбу в подотчётное учреждение.</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 xml:space="preserve">Примечание. </w:t>
      </w:r>
      <w:proofErr w:type="spellStart"/>
      <w:r w:rsidRPr="0003147C">
        <w:rPr>
          <w:rFonts w:ascii="Times New Roman" w:hAnsi="Times New Roman" w:cs="Times New Roman"/>
          <w:sz w:val="28"/>
          <w:szCs w:val="28"/>
        </w:rPr>
        <w:t>Опта́ция</w:t>
      </w:r>
      <w:proofErr w:type="spellEnd"/>
      <w:r w:rsidRPr="0003147C">
        <w:rPr>
          <w:rFonts w:ascii="Times New Roman" w:hAnsi="Times New Roman" w:cs="Times New Roman"/>
          <w:sz w:val="28"/>
          <w:szCs w:val="28"/>
        </w:rPr>
        <w:t xml:space="preserve"> (от лат. </w:t>
      </w:r>
      <w:proofErr w:type="spellStart"/>
      <w:r w:rsidRPr="0003147C">
        <w:rPr>
          <w:rFonts w:ascii="Times New Roman" w:hAnsi="Times New Roman" w:cs="Times New Roman"/>
          <w:sz w:val="28"/>
          <w:szCs w:val="28"/>
        </w:rPr>
        <w:t>optatio</w:t>
      </w:r>
      <w:proofErr w:type="spellEnd"/>
      <w:r w:rsidRPr="0003147C">
        <w:rPr>
          <w:rFonts w:ascii="Times New Roman" w:hAnsi="Times New Roman" w:cs="Times New Roman"/>
          <w:sz w:val="28"/>
          <w:szCs w:val="28"/>
        </w:rPr>
        <w:t xml:space="preserve"> — желание, выбор) — в международном и конституционном праве выбор гражданства лицами, имеющими двойное гражданство, либо проживающими на территории, изменившей государственную принадлежность. В широком смысле оптация означает право выбора гражданства по любой причине и является исключением из общего по</w:t>
      </w:r>
      <w:r>
        <w:rPr>
          <w:rFonts w:ascii="Times New Roman" w:hAnsi="Times New Roman" w:cs="Times New Roman"/>
          <w:sz w:val="28"/>
          <w:szCs w:val="28"/>
        </w:rPr>
        <w:t>рядка приобретения гражданства.</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 xml:space="preserve">Речь шла не просто о противодействии взяточничеству, а о предупреждении и пресечении коррупции в </w:t>
      </w:r>
      <w:r>
        <w:rPr>
          <w:rFonts w:ascii="Times New Roman" w:hAnsi="Times New Roman" w:cs="Times New Roman"/>
          <w:sz w:val="28"/>
          <w:szCs w:val="28"/>
        </w:rPr>
        <w:t>системе государственной службы.</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В 20–30-е годы XX века большое внимание уделялось укреплению дисциплины в государственном аппарате. Для этого было принято Постановление ВЦИК РСФСР от 07 июля 1923 года "Положение о дисциплинарных судах", Постановление ВЦИК и СНК РСФСР от 20 марта 1932 года "О дисциплинарной ответственности в порядке подчинённости". Как следовало из положения о дисциплинарных судах, их целью была борьба со служебными упущениями, проступками и неправильными действиями должностных лиц советск</w:t>
      </w:r>
      <w:r>
        <w:rPr>
          <w:rFonts w:ascii="Times New Roman" w:hAnsi="Times New Roman" w:cs="Times New Roman"/>
          <w:sz w:val="28"/>
          <w:szCs w:val="28"/>
        </w:rPr>
        <w:t xml:space="preserve">ого государственного аппарата. </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 xml:space="preserve">О новом всплеске коррупции в государственном аппарате заговорили лишь в конце 50-х годов, а в начале 60-х появился Указ Президиума Верховного Совета СССР от 20 февраля 1962 года "Об усилении уголовной </w:t>
      </w:r>
      <w:r w:rsidRPr="0003147C">
        <w:rPr>
          <w:rFonts w:ascii="Times New Roman" w:hAnsi="Times New Roman" w:cs="Times New Roman"/>
          <w:sz w:val="28"/>
          <w:szCs w:val="28"/>
        </w:rPr>
        <w:lastRenderedPageBreak/>
        <w:t>ответственности за взяточничество", в котором взяточничество характеризовалось как один из позорных пережитков прошлого. Кроме того, указывалось на то, что у государства имеются все возможности для полного искорен</w:t>
      </w:r>
      <w:r>
        <w:rPr>
          <w:rFonts w:ascii="Times New Roman" w:hAnsi="Times New Roman" w:cs="Times New Roman"/>
          <w:sz w:val="28"/>
          <w:szCs w:val="28"/>
        </w:rPr>
        <w:t>ения любых форм взяточничества.</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Развитие рыночной экономики в конце 80-х годов XX века, появление разнообразных форм собственности, появление хозяйствующих субъектов различных организационных форм, при сохранении в руках государства основных инструментов административно-правового регулирования предпринимательской деятельности, объект</w:t>
      </w:r>
      <w:r>
        <w:rPr>
          <w:rFonts w:ascii="Times New Roman" w:hAnsi="Times New Roman" w:cs="Times New Roman"/>
          <w:sz w:val="28"/>
          <w:szCs w:val="28"/>
        </w:rPr>
        <w:t>ивно вызвало всплеск коррупции.</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В настоящее время создана и совершенствуется система противодействия коррупции, в которой в пределах их полномочий участвуют федеральные органы государственной власти, органы государственной власти субъектов Российской Федерации, органы местного самоуправления, ИНСТИТУТЫ ГРАЖДАНСКОГО ОБЩЕСТВА,</w:t>
      </w:r>
      <w:r>
        <w:rPr>
          <w:rFonts w:ascii="Times New Roman" w:hAnsi="Times New Roman" w:cs="Times New Roman"/>
          <w:sz w:val="28"/>
          <w:szCs w:val="28"/>
        </w:rPr>
        <w:t xml:space="preserve"> ОРГАНИЗАЦИИ И ФИЗИЧЕСКИЕ ЛИЦА.</w:t>
      </w:r>
    </w:p>
    <w:p w:rsidR="0003147C" w:rsidRPr="0003147C" w:rsidRDefault="0003147C" w:rsidP="00936610">
      <w:pPr>
        <w:spacing w:after="0"/>
        <w:jc w:val="both"/>
        <w:rPr>
          <w:rFonts w:ascii="Times New Roman" w:hAnsi="Times New Roman" w:cs="Times New Roman"/>
          <w:sz w:val="28"/>
          <w:szCs w:val="28"/>
        </w:rPr>
      </w:pPr>
      <w:r w:rsidRPr="0003147C">
        <w:rPr>
          <w:rFonts w:ascii="Times New Roman" w:hAnsi="Times New Roman" w:cs="Times New Roman"/>
          <w:sz w:val="28"/>
          <w:szCs w:val="28"/>
        </w:rPr>
        <w:t>ГЛАВНАЯ ЗАДАЧА СТРУКТУР ГРАЖДАНСКОГО ОБЩЕСТВА В ПРОТИВОДЕЙСТВИИ КОРРУПЦИИ ЗАКЛЮЧАЕТСЯ в осуществлении общественного участия в процессе подготовки, обсуждения, принятия и контроля исполнения решений органов власти всех уровней.</w:t>
      </w:r>
    </w:p>
    <w:sectPr w:rsidR="0003147C" w:rsidRPr="000314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47C"/>
    <w:rsid w:val="0003147C"/>
    <w:rsid w:val="000D6954"/>
    <w:rsid w:val="00936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30B55-3ADB-4A2E-835A-02C90016E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661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366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3596</Words>
  <Characters>20499</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кадров 2</dc:creator>
  <cp:keywords/>
  <dc:description/>
  <cp:lastModifiedBy>Отдел кадров 2</cp:lastModifiedBy>
  <cp:revision>1</cp:revision>
  <cp:lastPrinted>2021-10-20T04:45:00Z</cp:lastPrinted>
  <dcterms:created xsi:type="dcterms:W3CDTF">2021-10-20T04:32:00Z</dcterms:created>
  <dcterms:modified xsi:type="dcterms:W3CDTF">2021-10-20T04:46:00Z</dcterms:modified>
</cp:coreProperties>
</file>